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E2125" w:rsidRDefault="004E7470">
      <w:pPr>
        <w:jc w:val="center"/>
        <w:rPr>
          <w:b/>
          <w:sz w:val="28"/>
          <w:szCs w:val="28"/>
        </w:rPr>
      </w:pPr>
      <w:r>
        <w:rPr>
          <w:b/>
          <w:sz w:val="28"/>
          <w:szCs w:val="28"/>
        </w:rPr>
        <w:t>PENINSULA COMMUNITY LIBRARY BOARD MEETING MINUTES</w:t>
      </w:r>
    </w:p>
    <w:p w14:paraId="00000002" w14:textId="78A83533" w:rsidR="00BE2125" w:rsidRDefault="004E7470">
      <w:pPr>
        <w:jc w:val="center"/>
        <w:rPr>
          <w:b/>
          <w:sz w:val="28"/>
          <w:szCs w:val="28"/>
        </w:rPr>
      </w:pPr>
      <w:r>
        <w:rPr>
          <w:b/>
          <w:sz w:val="28"/>
          <w:szCs w:val="28"/>
        </w:rPr>
        <w:t>THURSDAY, April 11, 2024</w:t>
      </w:r>
      <w:r>
        <w:rPr>
          <w:b/>
          <w:sz w:val="28"/>
          <w:szCs w:val="28"/>
        </w:rPr>
        <w:t xml:space="preserve">   4:30 PM   COMMUNITY ROOM</w:t>
      </w:r>
    </w:p>
    <w:p w14:paraId="00000003" w14:textId="77777777" w:rsidR="00BE2125" w:rsidRDefault="00BE2125">
      <w:pPr>
        <w:jc w:val="center"/>
        <w:rPr>
          <w:b/>
          <w:sz w:val="28"/>
          <w:szCs w:val="28"/>
        </w:rPr>
      </w:pPr>
    </w:p>
    <w:p w14:paraId="00000004" w14:textId="11A3BD12" w:rsidR="00BE2125" w:rsidRDefault="004E7470">
      <w:pPr>
        <w:rPr>
          <w:sz w:val="24"/>
          <w:szCs w:val="24"/>
        </w:rPr>
      </w:pPr>
      <w:r>
        <w:rPr>
          <w:b/>
          <w:sz w:val="24"/>
          <w:szCs w:val="24"/>
          <w:u w:val="single"/>
        </w:rPr>
        <w:t>Call to Order/Attendance:</w:t>
      </w:r>
      <w:r>
        <w:rPr>
          <w:b/>
          <w:sz w:val="24"/>
          <w:szCs w:val="24"/>
        </w:rPr>
        <w:t xml:space="preserve">  </w:t>
      </w:r>
      <w:r>
        <w:rPr>
          <w:sz w:val="24"/>
          <w:szCs w:val="24"/>
        </w:rPr>
        <w:t xml:space="preserve">President Nikki </w:t>
      </w:r>
      <w:proofErr w:type="spellStart"/>
      <w:r>
        <w:rPr>
          <w:sz w:val="24"/>
          <w:szCs w:val="24"/>
        </w:rPr>
        <w:t>Sobkowski</w:t>
      </w:r>
      <w:proofErr w:type="spellEnd"/>
      <w:r>
        <w:rPr>
          <w:sz w:val="24"/>
          <w:szCs w:val="24"/>
        </w:rPr>
        <w:t xml:space="preserve"> called the meeting to order at 4:31. Present</w:t>
      </w:r>
      <w:r>
        <w:rPr>
          <w:sz w:val="24"/>
          <w:szCs w:val="24"/>
        </w:rPr>
        <w:t xml:space="preserve">: John </w:t>
      </w:r>
      <w:proofErr w:type="spellStart"/>
      <w:r>
        <w:rPr>
          <w:sz w:val="24"/>
          <w:szCs w:val="24"/>
        </w:rPr>
        <w:t>Bercini</w:t>
      </w:r>
      <w:proofErr w:type="spellEnd"/>
      <w:r>
        <w:rPr>
          <w:sz w:val="24"/>
          <w:szCs w:val="24"/>
        </w:rPr>
        <w:t xml:space="preserve">, Nancy Davy, Brit Eaton, and Nikki </w:t>
      </w:r>
      <w:proofErr w:type="spellStart"/>
      <w:r>
        <w:rPr>
          <w:sz w:val="24"/>
          <w:szCs w:val="24"/>
        </w:rPr>
        <w:t>Sobkowski</w:t>
      </w:r>
      <w:proofErr w:type="spellEnd"/>
      <w:r>
        <w:rPr>
          <w:sz w:val="24"/>
          <w:szCs w:val="24"/>
        </w:rPr>
        <w:t xml:space="preserve">. Patrick Livingston and Todd Wilson had excused absences. </w:t>
      </w:r>
    </w:p>
    <w:p w14:paraId="00000005" w14:textId="77777777" w:rsidR="00BE2125" w:rsidRDefault="00BE2125">
      <w:pPr>
        <w:rPr>
          <w:sz w:val="18"/>
          <w:szCs w:val="18"/>
          <w:u w:val="single"/>
        </w:rPr>
      </w:pPr>
    </w:p>
    <w:p w14:paraId="00000006" w14:textId="77777777" w:rsidR="00BE2125" w:rsidRDefault="004E7470">
      <w:pPr>
        <w:rPr>
          <w:sz w:val="24"/>
          <w:szCs w:val="24"/>
        </w:rPr>
      </w:pPr>
      <w:r>
        <w:rPr>
          <w:b/>
          <w:sz w:val="24"/>
          <w:szCs w:val="24"/>
          <w:u w:val="single"/>
        </w:rPr>
        <w:t>Public Comment:</w:t>
      </w:r>
      <w:r>
        <w:rPr>
          <w:sz w:val="24"/>
          <w:szCs w:val="24"/>
        </w:rPr>
        <w:t xml:space="preserve">  None  </w:t>
      </w:r>
    </w:p>
    <w:p w14:paraId="00000007" w14:textId="77777777" w:rsidR="00BE2125" w:rsidRDefault="00BE2125">
      <w:pPr>
        <w:rPr>
          <w:b/>
          <w:sz w:val="18"/>
          <w:szCs w:val="18"/>
          <w:u w:val="single"/>
        </w:rPr>
      </w:pPr>
    </w:p>
    <w:p w14:paraId="00000008" w14:textId="77777777" w:rsidR="00BE2125" w:rsidRDefault="004E7470">
      <w:pPr>
        <w:rPr>
          <w:sz w:val="24"/>
          <w:szCs w:val="24"/>
        </w:rPr>
      </w:pPr>
      <w:r>
        <w:rPr>
          <w:b/>
          <w:sz w:val="24"/>
          <w:szCs w:val="24"/>
          <w:u w:val="single"/>
        </w:rPr>
        <w:t>Approval of Agenda:</w:t>
      </w:r>
      <w:r>
        <w:rPr>
          <w:sz w:val="24"/>
          <w:szCs w:val="24"/>
        </w:rPr>
        <w:t xml:space="preserve">  No additions to the</w:t>
      </w:r>
      <w:r>
        <w:rPr>
          <w:sz w:val="24"/>
          <w:szCs w:val="24"/>
        </w:rPr>
        <w:t xml:space="preserve"> agenda</w:t>
      </w:r>
    </w:p>
    <w:p w14:paraId="00000009" w14:textId="77777777" w:rsidR="00BE2125" w:rsidRDefault="00BE2125">
      <w:pPr>
        <w:rPr>
          <w:b/>
          <w:sz w:val="18"/>
          <w:szCs w:val="18"/>
          <w:u w:val="single"/>
        </w:rPr>
      </w:pPr>
    </w:p>
    <w:p w14:paraId="0000000A" w14:textId="1228C2F3" w:rsidR="00BE2125" w:rsidRDefault="004E7470">
      <w:pPr>
        <w:rPr>
          <w:sz w:val="24"/>
          <w:szCs w:val="24"/>
        </w:rPr>
      </w:pPr>
      <w:r>
        <w:rPr>
          <w:b/>
          <w:sz w:val="24"/>
          <w:szCs w:val="24"/>
          <w:u w:val="single"/>
        </w:rPr>
        <w:t>Approval of Minutes:</w:t>
      </w:r>
      <w:r>
        <w:rPr>
          <w:sz w:val="24"/>
          <w:szCs w:val="24"/>
        </w:rPr>
        <w:t xml:space="preserve">  No additions or corrections.  Brit Eaton made</w:t>
      </w:r>
      <w:r>
        <w:rPr>
          <w:sz w:val="24"/>
          <w:szCs w:val="24"/>
        </w:rPr>
        <w:t xml:space="preserve"> a motion to accept the minutes for the February 8 meeting</w:t>
      </w:r>
      <w:r>
        <w:rPr>
          <w:sz w:val="24"/>
          <w:szCs w:val="24"/>
        </w:rPr>
        <w:t xml:space="preserve"> as written.  The motion was seconded by John </w:t>
      </w:r>
      <w:proofErr w:type="spellStart"/>
      <w:r>
        <w:rPr>
          <w:sz w:val="24"/>
          <w:szCs w:val="24"/>
        </w:rPr>
        <w:t>Bercini</w:t>
      </w:r>
      <w:proofErr w:type="spellEnd"/>
      <w:r>
        <w:rPr>
          <w:sz w:val="24"/>
          <w:szCs w:val="24"/>
        </w:rPr>
        <w:t>.  All in attendance voted “aye” to accept.  Motion passed.</w:t>
      </w:r>
    </w:p>
    <w:p w14:paraId="0000000B" w14:textId="77777777" w:rsidR="00BE2125" w:rsidRDefault="00BE2125">
      <w:pPr>
        <w:rPr>
          <w:b/>
          <w:sz w:val="18"/>
          <w:szCs w:val="18"/>
          <w:u w:val="single"/>
        </w:rPr>
      </w:pPr>
    </w:p>
    <w:p w14:paraId="0000000C" w14:textId="77777777" w:rsidR="00BE2125" w:rsidRDefault="004E7470">
      <w:pPr>
        <w:rPr>
          <w:sz w:val="24"/>
          <w:szCs w:val="24"/>
        </w:rPr>
      </w:pPr>
      <w:r>
        <w:rPr>
          <w:b/>
          <w:sz w:val="24"/>
          <w:szCs w:val="24"/>
          <w:u w:val="single"/>
        </w:rPr>
        <w:t>Consen</w:t>
      </w:r>
      <w:r>
        <w:rPr>
          <w:b/>
          <w:sz w:val="24"/>
          <w:szCs w:val="24"/>
          <w:u w:val="single"/>
        </w:rPr>
        <w:t>t Agenda:</w:t>
      </w:r>
      <w:r>
        <w:rPr>
          <w:sz w:val="24"/>
          <w:szCs w:val="24"/>
        </w:rPr>
        <w:t xml:space="preserve">  No committee reports.</w:t>
      </w:r>
    </w:p>
    <w:p w14:paraId="0000000D" w14:textId="77777777" w:rsidR="00BE2125" w:rsidRDefault="00BE2125">
      <w:pPr>
        <w:rPr>
          <w:b/>
          <w:sz w:val="18"/>
          <w:szCs w:val="18"/>
          <w:u w:val="single"/>
        </w:rPr>
      </w:pPr>
    </w:p>
    <w:p w14:paraId="0000000E" w14:textId="77777777" w:rsidR="00BE2125" w:rsidRDefault="004E7470">
      <w:pPr>
        <w:rPr>
          <w:sz w:val="24"/>
          <w:szCs w:val="24"/>
        </w:rPr>
      </w:pPr>
      <w:r>
        <w:rPr>
          <w:b/>
          <w:sz w:val="24"/>
          <w:szCs w:val="24"/>
          <w:u w:val="single"/>
        </w:rPr>
        <w:t>Financial Report:</w:t>
      </w:r>
      <w:r>
        <w:rPr>
          <w:sz w:val="24"/>
          <w:szCs w:val="24"/>
        </w:rPr>
        <w:t xml:space="preserve">  Director Vicki Shurly provided the current financial documents noting that the budget is in excellent shape.  To date donations have exceeded expectations.  The annual fundraiser Books at the Boathouse i</w:t>
      </w:r>
      <w:r>
        <w:rPr>
          <w:sz w:val="24"/>
          <w:szCs w:val="24"/>
        </w:rPr>
        <w:t xml:space="preserve">s scheduled for Monday, April 22 and </w:t>
      </w:r>
      <w:proofErr w:type="gramStart"/>
      <w:r>
        <w:rPr>
          <w:sz w:val="24"/>
          <w:szCs w:val="24"/>
        </w:rPr>
        <w:t>is  sold</w:t>
      </w:r>
      <w:proofErr w:type="gramEnd"/>
      <w:r>
        <w:rPr>
          <w:sz w:val="24"/>
          <w:szCs w:val="24"/>
        </w:rPr>
        <w:t xml:space="preserve"> out with a lengthy waiting list..     </w:t>
      </w:r>
    </w:p>
    <w:p w14:paraId="0000000F" w14:textId="77777777" w:rsidR="00BE2125" w:rsidRDefault="00BE2125">
      <w:pPr>
        <w:rPr>
          <w:b/>
          <w:sz w:val="18"/>
          <w:szCs w:val="18"/>
          <w:u w:val="single"/>
        </w:rPr>
      </w:pPr>
    </w:p>
    <w:p w14:paraId="00000010" w14:textId="77777777" w:rsidR="00BE2125" w:rsidRDefault="004E7470">
      <w:pPr>
        <w:rPr>
          <w:sz w:val="24"/>
          <w:szCs w:val="24"/>
        </w:rPr>
      </w:pPr>
      <w:r>
        <w:rPr>
          <w:b/>
          <w:sz w:val="24"/>
          <w:szCs w:val="24"/>
          <w:u w:val="single"/>
        </w:rPr>
        <w:t>Director’s Report:</w:t>
      </w:r>
      <w:r>
        <w:rPr>
          <w:sz w:val="24"/>
          <w:szCs w:val="24"/>
        </w:rPr>
        <w:t xml:space="preserve">  The Eclipse Viewing Party was a huge success. The Library will be collecting the glasses to donate to Astronomers Without Borders to be used in other </w:t>
      </w:r>
      <w:r>
        <w:rPr>
          <w:sz w:val="24"/>
          <w:szCs w:val="24"/>
        </w:rPr>
        <w:t xml:space="preserve">sites around the world where there will be eclipses. The Library passed the annual fire safety inspection.  The Traverse City Track Club will once again be allowed to use the parking lot for the annual Bayshore Marathon.  Vicki is working on plans to hold </w:t>
      </w:r>
      <w:r>
        <w:rPr>
          <w:sz w:val="24"/>
          <w:szCs w:val="24"/>
        </w:rPr>
        <w:t xml:space="preserve">a volunteer day to set up the new outdoor seating and help mark the Lori Brickman Trail. </w:t>
      </w:r>
    </w:p>
    <w:p w14:paraId="00000011" w14:textId="77777777" w:rsidR="00BE2125" w:rsidRDefault="00BE2125">
      <w:pPr>
        <w:rPr>
          <w:sz w:val="18"/>
          <w:szCs w:val="18"/>
        </w:rPr>
      </w:pPr>
    </w:p>
    <w:p w14:paraId="00000012" w14:textId="77777777" w:rsidR="00BE2125" w:rsidRDefault="004E7470">
      <w:pPr>
        <w:rPr>
          <w:sz w:val="24"/>
          <w:szCs w:val="24"/>
        </w:rPr>
      </w:pPr>
      <w:r>
        <w:rPr>
          <w:sz w:val="24"/>
          <w:szCs w:val="24"/>
        </w:rPr>
        <w:t xml:space="preserve">Circulation </w:t>
      </w:r>
    </w:p>
    <w:p w14:paraId="00000013" w14:textId="77777777" w:rsidR="00BE2125" w:rsidRDefault="004E7470">
      <w:pPr>
        <w:rPr>
          <w:sz w:val="24"/>
          <w:szCs w:val="24"/>
        </w:rPr>
      </w:pPr>
      <w:r>
        <w:rPr>
          <w:sz w:val="24"/>
          <w:szCs w:val="24"/>
        </w:rPr>
        <w:t>March 2024: 2026 + 101 manual checkouts     March 2023: 2276</w:t>
      </w:r>
    </w:p>
    <w:p w14:paraId="00000014" w14:textId="72BF85FF" w:rsidR="00BE2125" w:rsidRDefault="004E7470">
      <w:pPr>
        <w:rPr>
          <w:sz w:val="24"/>
          <w:szCs w:val="24"/>
        </w:rPr>
      </w:pPr>
      <w:r>
        <w:rPr>
          <w:sz w:val="24"/>
          <w:szCs w:val="24"/>
        </w:rPr>
        <w:t>March Volunteers</w:t>
      </w:r>
      <w:r>
        <w:rPr>
          <w:sz w:val="24"/>
          <w:szCs w:val="24"/>
        </w:rPr>
        <w:t xml:space="preserve">: 14 people (1 </w:t>
      </w:r>
      <w:bookmarkStart w:id="0" w:name="_GoBack"/>
      <w:bookmarkEnd w:id="0"/>
      <w:r>
        <w:rPr>
          <w:sz w:val="24"/>
          <w:szCs w:val="24"/>
        </w:rPr>
        <w:t>teen) 31</w:t>
      </w:r>
      <w:r>
        <w:rPr>
          <w:sz w:val="24"/>
          <w:szCs w:val="24"/>
        </w:rPr>
        <w:t xml:space="preserve"> hours of time to PCL</w:t>
      </w:r>
    </w:p>
    <w:p w14:paraId="00000015" w14:textId="77777777" w:rsidR="00BE2125" w:rsidRDefault="004E7470">
      <w:pPr>
        <w:rPr>
          <w:sz w:val="24"/>
          <w:szCs w:val="24"/>
        </w:rPr>
      </w:pPr>
      <w:r>
        <w:rPr>
          <w:sz w:val="24"/>
          <w:szCs w:val="24"/>
        </w:rPr>
        <w:t>Curbside pickups: 1    Home</w:t>
      </w:r>
      <w:r>
        <w:rPr>
          <w:sz w:val="24"/>
          <w:szCs w:val="24"/>
        </w:rPr>
        <w:t xml:space="preserve"> delivery: 1      New library cards: 4</w:t>
      </w:r>
    </w:p>
    <w:p w14:paraId="00000016" w14:textId="77777777" w:rsidR="00BE2125" w:rsidRDefault="004E7470">
      <w:pPr>
        <w:rPr>
          <w:sz w:val="24"/>
          <w:szCs w:val="24"/>
        </w:rPr>
      </w:pPr>
      <w:r>
        <w:rPr>
          <w:sz w:val="24"/>
          <w:szCs w:val="24"/>
        </w:rPr>
        <w:t>Hold Transit Counts March:  705 to other libraries    330 from other libraries</w:t>
      </w:r>
    </w:p>
    <w:p w14:paraId="00000017" w14:textId="77777777" w:rsidR="00BE2125" w:rsidRDefault="004E7470">
      <w:pPr>
        <w:rPr>
          <w:sz w:val="24"/>
          <w:szCs w:val="24"/>
        </w:rPr>
      </w:pPr>
      <w:r>
        <w:rPr>
          <w:sz w:val="24"/>
          <w:szCs w:val="24"/>
        </w:rPr>
        <w:t>Programs March: 17         Participation: 391       Reference questions:  403</w:t>
      </w:r>
    </w:p>
    <w:p w14:paraId="00000018" w14:textId="77777777" w:rsidR="00BE2125" w:rsidRDefault="004E7470">
      <w:pPr>
        <w:rPr>
          <w:sz w:val="24"/>
          <w:szCs w:val="24"/>
        </w:rPr>
      </w:pPr>
      <w:r>
        <w:rPr>
          <w:sz w:val="24"/>
          <w:szCs w:val="24"/>
        </w:rPr>
        <w:t>Twilight Baby Bags:  1    1000 Books Before Kindergarten: 1</w:t>
      </w:r>
    </w:p>
    <w:p w14:paraId="00000019" w14:textId="77777777" w:rsidR="00BE2125" w:rsidRDefault="004E7470">
      <w:pPr>
        <w:rPr>
          <w:sz w:val="24"/>
          <w:szCs w:val="24"/>
        </w:rPr>
      </w:pPr>
      <w:r>
        <w:rPr>
          <w:sz w:val="24"/>
          <w:szCs w:val="24"/>
        </w:rPr>
        <w:t>Meeting room reservations: 13</w:t>
      </w:r>
    </w:p>
    <w:p w14:paraId="0000001A" w14:textId="77777777" w:rsidR="00BE2125" w:rsidRDefault="00BE2125">
      <w:pPr>
        <w:rPr>
          <w:b/>
          <w:sz w:val="24"/>
          <w:szCs w:val="24"/>
          <w:u w:val="single"/>
        </w:rPr>
      </w:pPr>
    </w:p>
    <w:p w14:paraId="0000001B" w14:textId="77777777" w:rsidR="00BE2125" w:rsidRDefault="004E7470">
      <w:pPr>
        <w:rPr>
          <w:sz w:val="24"/>
          <w:szCs w:val="24"/>
        </w:rPr>
      </w:pPr>
      <w:r>
        <w:rPr>
          <w:b/>
          <w:sz w:val="24"/>
          <w:szCs w:val="24"/>
          <w:u w:val="single"/>
        </w:rPr>
        <w:t>Committee Reports:</w:t>
      </w:r>
      <w:r>
        <w:rPr>
          <w:sz w:val="24"/>
          <w:szCs w:val="24"/>
        </w:rPr>
        <w:t xml:space="preserve">  None.  Director Vicki Shurly reported that she plans to schedule a meeting with the Policy Committee to review several items.  She added that she will be sharing a plan to install security cameras at a lat</w:t>
      </w:r>
      <w:r>
        <w:rPr>
          <w:sz w:val="24"/>
          <w:szCs w:val="24"/>
        </w:rPr>
        <w:t>er meeting.</w:t>
      </w:r>
    </w:p>
    <w:p w14:paraId="0000001C" w14:textId="77777777" w:rsidR="00BE2125" w:rsidRDefault="00BE2125">
      <w:pPr>
        <w:rPr>
          <w:b/>
          <w:sz w:val="20"/>
          <w:szCs w:val="20"/>
          <w:u w:val="single"/>
        </w:rPr>
      </w:pPr>
    </w:p>
    <w:p w14:paraId="0000001D" w14:textId="77777777" w:rsidR="00BE2125" w:rsidRDefault="004E7470">
      <w:pPr>
        <w:rPr>
          <w:sz w:val="24"/>
          <w:szCs w:val="24"/>
        </w:rPr>
      </w:pPr>
      <w:r>
        <w:rPr>
          <w:b/>
          <w:sz w:val="24"/>
          <w:szCs w:val="24"/>
          <w:u w:val="single"/>
        </w:rPr>
        <w:lastRenderedPageBreak/>
        <w:t>Traverse Area District Library Report:</w:t>
      </w:r>
      <w:r>
        <w:rPr>
          <w:sz w:val="24"/>
          <w:szCs w:val="24"/>
        </w:rPr>
        <w:t xml:space="preserve">  Director Michelle Howard was unable to attend</w:t>
      </w:r>
    </w:p>
    <w:p w14:paraId="0000001E" w14:textId="77777777" w:rsidR="00BE2125" w:rsidRDefault="00BE2125">
      <w:pPr>
        <w:rPr>
          <w:b/>
          <w:sz w:val="20"/>
          <w:szCs w:val="20"/>
          <w:u w:val="single"/>
        </w:rPr>
      </w:pPr>
    </w:p>
    <w:p w14:paraId="0000001F" w14:textId="77777777" w:rsidR="00BE2125" w:rsidRDefault="004E7470">
      <w:pPr>
        <w:rPr>
          <w:sz w:val="24"/>
          <w:szCs w:val="24"/>
        </w:rPr>
      </w:pPr>
      <w:r>
        <w:rPr>
          <w:b/>
          <w:sz w:val="24"/>
          <w:szCs w:val="24"/>
          <w:u w:val="single"/>
        </w:rPr>
        <w:t>Northland Co-op Report:</w:t>
      </w:r>
      <w:r>
        <w:rPr>
          <w:sz w:val="24"/>
          <w:szCs w:val="24"/>
        </w:rPr>
        <w:t xml:space="preserve">  No new information</w:t>
      </w:r>
    </w:p>
    <w:p w14:paraId="00000020" w14:textId="77777777" w:rsidR="00BE2125" w:rsidRDefault="00BE2125">
      <w:pPr>
        <w:rPr>
          <w:sz w:val="20"/>
          <w:szCs w:val="20"/>
        </w:rPr>
      </w:pPr>
    </w:p>
    <w:p w14:paraId="00000021" w14:textId="19CDAFCF" w:rsidR="00BE2125" w:rsidRDefault="004E7470">
      <w:pPr>
        <w:rPr>
          <w:sz w:val="24"/>
          <w:szCs w:val="24"/>
        </w:rPr>
      </w:pPr>
      <w:r>
        <w:rPr>
          <w:b/>
          <w:sz w:val="24"/>
          <w:szCs w:val="24"/>
          <w:u w:val="single"/>
        </w:rPr>
        <w:t xml:space="preserve">Friends Report: </w:t>
      </w:r>
      <w:r>
        <w:rPr>
          <w:sz w:val="24"/>
          <w:szCs w:val="24"/>
        </w:rPr>
        <w:t>Friends President Marcia Decker had no new projects to report.  The Friends’ area in the Township Hall passed</w:t>
      </w:r>
      <w:r>
        <w:rPr>
          <w:sz w:val="24"/>
          <w:szCs w:val="24"/>
        </w:rPr>
        <w:t xml:space="preserve"> the fire inspection.  </w:t>
      </w:r>
    </w:p>
    <w:p w14:paraId="00000022" w14:textId="77777777" w:rsidR="00BE2125" w:rsidRDefault="00BE2125">
      <w:pPr>
        <w:rPr>
          <w:b/>
          <w:sz w:val="20"/>
          <w:szCs w:val="20"/>
          <w:u w:val="single"/>
        </w:rPr>
      </w:pPr>
    </w:p>
    <w:p w14:paraId="00000023" w14:textId="77777777" w:rsidR="00BE2125" w:rsidRDefault="004E7470">
      <w:pPr>
        <w:rPr>
          <w:b/>
          <w:sz w:val="24"/>
          <w:szCs w:val="24"/>
        </w:rPr>
      </w:pPr>
      <w:r>
        <w:rPr>
          <w:b/>
          <w:sz w:val="24"/>
          <w:szCs w:val="24"/>
          <w:u w:val="single"/>
        </w:rPr>
        <w:t>Unfinished Business:</w:t>
      </w:r>
      <w:r>
        <w:rPr>
          <w:sz w:val="24"/>
          <w:szCs w:val="24"/>
        </w:rPr>
        <w:t xml:space="preserve">  None</w:t>
      </w:r>
    </w:p>
    <w:p w14:paraId="00000024" w14:textId="77777777" w:rsidR="00BE2125" w:rsidRDefault="00BE2125">
      <w:pPr>
        <w:rPr>
          <w:b/>
          <w:sz w:val="20"/>
          <w:szCs w:val="20"/>
          <w:u w:val="single"/>
        </w:rPr>
      </w:pPr>
    </w:p>
    <w:p w14:paraId="00000025" w14:textId="77777777" w:rsidR="00BE2125" w:rsidRDefault="004E7470">
      <w:pPr>
        <w:rPr>
          <w:sz w:val="24"/>
          <w:szCs w:val="24"/>
        </w:rPr>
      </w:pPr>
      <w:r>
        <w:rPr>
          <w:b/>
          <w:sz w:val="24"/>
          <w:szCs w:val="24"/>
          <w:u w:val="single"/>
        </w:rPr>
        <w:t>New Business:</w:t>
      </w:r>
      <w:r>
        <w:rPr>
          <w:sz w:val="24"/>
          <w:szCs w:val="24"/>
        </w:rPr>
        <w:t xml:space="preserve">  None</w:t>
      </w:r>
    </w:p>
    <w:p w14:paraId="00000026" w14:textId="77777777" w:rsidR="00BE2125" w:rsidRDefault="00BE2125">
      <w:pPr>
        <w:rPr>
          <w:b/>
          <w:sz w:val="20"/>
          <w:szCs w:val="20"/>
          <w:u w:val="single"/>
        </w:rPr>
      </w:pPr>
    </w:p>
    <w:p w14:paraId="00000027" w14:textId="77777777" w:rsidR="00BE2125" w:rsidRDefault="004E7470">
      <w:pPr>
        <w:rPr>
          <w:sz w:val="24"/>
          <w:szCs w:val="24"/>
        </w:rPr>
      </w:pPr>
      <w:r>
        <w:rPr>
          <w:b/>
          <w:sz w:val="24"/>
          <w:szCs w:val="24"/>
          <w:u w:val="single"/>
        </w:rPr>
        <w:t>Correspondence:</w:t>
      </w:r>
      <w:r>
        <w:rPr>
          <w:sz w:val="24"/>
          <w:szCs w:val="24"/>
        </w:rPr>
        <w:t xml:space="preserve">  Vicki received many emails with praise for the Ecl</w:t>
      </w:r>
      <w:r>
        <w:rPr>
          <w:sz w:val="24"/>
          <w:szCs w:val="24"/>
        </w:rPr>
        <w:t xml:space="preserve">ipse Viewing Party </w:t>
      </w:r>
    </w:p>
    <w:p w14:paraId="00000028" w14:textId="77777777" w:rsidR="00BE2125" w:rsidRDefault="00BE2125">
      <w:pPr>
        <w:rPr>
          <w:b/>
          <w:sz w:val="20"/>
          <w:szCs w:val="20"/>
          <w:u w:val="single"/>
        </w:rPr>
      </w:pPr>
    </w:p>
    <w:p w14:paraId="00000029" w14:textId="77777777" w:rsidR="00BE2125" w:rsidRDefault="004E7470">
      <w:pPr>
        <w:rPr>
          <w:sz w:val="24"/>
          <w:szCs w:val="24"/>
        </w:rPr>
      </w:pPr>
      <w:r>
        <w:rPr>
          <w:b/>
          <w:sz w:val="24"/>
          <w:szCs w:val="24"/>
          <w:u w:val="single"/>
        </w:rPr>
        <w:t xml:space="preserve">Public Comment: </w:t>
      </w:r>
      <w:r>
        <w:rPr>
          <w:sz w:val="24"/>
          <w:szCs w:val="24"/>
        </w:rPr>
        <w:t xml:space="preserve">  None</w:t>
      </w:r>
    </w:p>
    <w:p w14:paraId="0000002A" w14:textId="77777777" w:rsidR="00BE2125" w:rsidRDefault="00BE2125">
      <w:pPr>
        <w:rPr>
          <w:b/>
          <w:sz w:val="20"/>
          <w:szCs w:val="20"/>
          <w:u w:val="single"/>
        </w:rPr>
      </w:pPr>
    </w:p>
    <w:p w14:paraId="0000002B" w14:textId="77777777" w:rsidR="00BE2125" w:rsidRDefault="004E7470">
      <w:pPr>
        <w:rPr>
          <w:sz w:val="24"/>
          <w:szCs w:val="24"/>
        </w:rPr>
      </w:pPr>
      <w:r>
        <w:rPr>
          <w:b/>
          <w:sz w:val="24"/>
          <w:szCs w:val="24"/>
          <w:u w:val="single"/>
        </w:rPr>
        <w:t>Trustee Comment:</w:t>
      </w:r>
      <w:r>
        <w:rPr>
          <w:sz w:val="24"/>
          <w:szCs w:val="24"/>
        </w:rPr>
        <w:t xml:space="preserve">  None</w:t>
      </w:r>
    </w:p>
    <w:p w14:paraId="0000002C" w14:textId="77777777" w:rsidR="00BE2125" w:rsidRDefault="00BE2125">
      <w:pPr>
        <w:rPr>
          <w:b/>
          <w:sz w:val="20"/>
          <w:szCs w:val="20"/>
          <w:u w:val="single"/>
        </w:rPr>
      </w:pPr>
    </w:p>
    <w:p w14:paraId="0000002D" w14:textId="22BA8346" w:rsidR="00BE2125" w:rsidRDefault="004E7470">
      <w:pPr>
        <w:rPr>
          <w:sz w:val="24"/>
          <w:szCs w:val="24"/>
        </w:rPr>
      </w:pPr>
      <w:r>
        <w:rPr>
          <w:b/>
          <w:sz w:val="24"/>
          <w:szCs w:val="24"/>
          <w:u w:val="single"/>
        </w:rPr>
        <w:t>Adjournment:</w:t>
      </w:r>
      <w:r>
        <w:rPr>
          <w:sz w:val="24"/>
          <w:szCs w:val="24"/>
        </w:rPr>
        <w:t xml:space="preserve">  Brit Eaton made</w:t>
      </w:r>
      <w:r>
        <w:rPr>
          <w:sz w:val="24"/>
          <w:szCs w:val="24"/>
        </w:rPr>
        <w:t xml:space="preserve"> a motion to adjourn the meeting.  Seconded by Nikki</w:t>
      </w:r>
      <w:r>
        <w:rPr>
          <w:sz w:val="24"/>
          <w:szCs w:val="24"/>
        </w:rPr>
        <w:t xml:space="preserve"> </w:t>
      </w:r>
      <w:proofErr w:type="spellStart"/>
      <w:r>
        <w:rPr>
          <w:sz w:val="24"/>
          <w:szCs w:val="24"/>
        </w:rPr>
        <w:t>Sobkowski</w:t>
      </w:r>
      <w:proofErr w:type="spellEnd"/>
      <w:r>
        <w:rPr>
          <w:sz w:val="24"/>
          <w:szCs w:val="24"/>
        </w:rPr>
        <w:t>.  All in favor.  Motion passed.  Adjourned at 4:45</w:t>
      </w:r>
    </w:p>
    <w:p w14:paraId="0000002E" w14:textId="77777777" w:rsidR="00BE2125" w:rsidRDefault="00BE2125">
      <w:pPr>
        <w:rPr>
          <w:sz w:val="24"/>
          <w:szCs w:val="24"/>
        </w:rPr>
      </w:pPr>
    </w:p>
    <w:p w14:paraId="0000002F" w14:textId="77777777" w:rsidR="00BE2125" w:rsidRDefault="004E7470">
      <w:pPr>
        <w:rPr>
          <w:sz w:val="20"/>
          <w:szCs w:val="20"/>
        </w:rPr>
      </w:pPr>
      <w:proofErr w:type="spellStart"/>
      <w:r>
        <w:rPr>
          <w:sz w:val="20"/>
          <w:szCs w:val="20"/>
        </w:rPr>
        <w:t>NWDavy</w:t>
      </w:r>
      <w:proofErr w:type="spellEnd"/>
    </w:p>
    <w:p w14:paraId="00000030" w14:textId="77777777" w:rsidR="00BE2125" w:rsidRDefault="004E7470">
      <w:pPr>
        <w:ind w:left="-540" w:right="-540" w:hanging="90"/>
      </w:pPr>
      <w:r>
        <w:rPr>
          <w:sz w:val="20"/>
          <w:szCs w:val="20"/>
        </w:rPr>
        <w:t xml:space="preserve">           4/13/24</w:t>
      </w:r>
    </w:p>
    <w:sectPr w:rsidR="00BE21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25"/>
    <w:rsid w:val="004E7470"/>
    <w:rsid w:val="00BE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3F88"/>
  <w15:docId w15:val="{21C93F22-2319-4BA1-A439-924FA59B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Traverse Area District Library</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Shurly</dc:creator>
  <cp:lastModifiedBy>Vicki Shurly</cp:lastModifiedBy>
  <cp:revision>2</cp:revision>
  <cp:lastPrinted>2024-04-15T14:15:00Z</cp:lastPrinted>
  <dcterms:created xsi:type="dcterms:W3CDTF">2024-04-15T14:15:00Z</dcterms:created>
  <dcterms:modified xsi:type="dcterms:W3CDTF">2024-04-15T14:15:00Z</dcterms:modified>
</cp:coreProperties>
</file>